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MODULO ISTANZA ESPERTO PER PROGETTO</w:t>
      </w:r>
      <w:r w:rsidDel="00000000" w:rsidR="00000000" w:rsidRPr="00000000">
        <w:rPr>
          <w:b w:val="1"/>
          <w:sz w:val="24"/>
          <w:szCs w:val="24"/>
          <w:rtl w:val="0"/>
        </w:rPr>
        <w:t xml:space="preserve"> HELLO CHILDREN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 Dirigente Scolastico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Istituto Comprensivo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LUCIGNANO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Il/La sottoscritto/a _________________________________________________________________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nato/a a _____________________________________ Prov. ______ il_______________________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codice fiscale ___________________________________ residente a ________________________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in Via/Piazza ____________________________________________ n. ______________________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cell. _________________________indirizzo e-mail:______________________________________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Codice IBAN:____________________________________________________________________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CHIEDE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alla S.V. di essere ammesso/a alla procedura di selezione in qualità di Esperto per il Progetto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tal fine dichiara: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di svolgere l’incarico senza riserva e secondo il calendario concordato con il Dirigente Scolastico;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di avere preso visione dei criteri di selezione;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ll/La sottoscritto/a …………………………………………………………………… consapevole delle sanzioni penali, nel caso di dichiarazioni non veritiere, di formazione o uso di atti falsi, richiamante dall’art 76 del DPR 445/2000,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sz w:val="22"/>
          <w:szCs w:val="22"/>
          <w:rtl w:val="0"/>
        </w:rPr>
        <w:t xml:space="preserve">essere in possesso della cittadinanza italiana o di uno degli Stati membri dell’Unione Europea o rientrare nelle condizioni previste dall’</w:t>
      </w:r>
      <w:r w:rsidDel="00000000" w:rsidR="00000000" w:rsidRPr="00000000">
        <w:rPr>
          <w:sz w:val="24"/>
          <w:szCs w:val="24"/>
          <w:rtl w:val="0"/>
        </w:rPr>
        <w:t xml:space="preserve">art. 38 del decreto legislativo 165/2001 ovvero dell’art. 2 del decreto legislativo 286/1998;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godere dei diritti civili e politici;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a tal fine è richiesta anche autocertificazione Decreto Legislativo 39/2014, antipedofilia;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essere a conoscenza di non essere sottoposto a procedimenti penali;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essere in regola con il pagamento di imposte e tasse.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 trovarsi nella condizione di conflitto d’interesse, anche potenziale, ad assumere incarichi con la Pubblica Amministrazione.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possedere i seguenti titoli culturali utili alla valutazione della propria candidatura: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1)_________________________________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2)_________________________________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3)_________________________________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4) _________________________________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Allega alla presente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Copia del documento di identità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Copia del Codice Fiscale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CV in formato europeo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Ai sensi del Regolamento UE 2016/679 del D.Lgs 101/2018 dichiaro, altresì di essere informato che i dati raccolti saranno trattati anche con strumenti informatici, esclusivamente nell’ambito del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procedimento per il quale la presente dichiarazione viene resa.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Firma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649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