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spacing w:line="240" w:lineRule="auto"/>
        <w:jc w:val="right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Allegato 1 - Istanza di partecipazione</w:t>
      </w:r>
    </w:p>
    <w:p w:rsidR="00000000" w:rsidDel="00000000" w:rsidP="00000000" w:rsidRDefault="00000000" w:rsidRPr="00000000" w14:paraId="00000003">
      <w:pPr>
        <w:spacing w:after="0" w:before="180" w:line="410.4" w:lineRule="auto"/>
        <w:ind w:left="6080" w:right="6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 DIRIGENTE SCOLASTICO </w:t>
        <w:br w:type="textWrapping"/>
        <w:t xml:space="preserve">dell’Istituto Comprensivo Rita Levi-Montalcini </w:t>
        <w:br w:type="textWrapping"/>
        <w:t xml:space="preserve">di Lucignano</w:t>
      </w:r>
    </w:p>
    <w:p w:rsidR="00000000" w:rsidDel="00000000" w:rsidP="00000000" w:rsidRDefault="00000000" w:rsidRPr="00000000" w14:paraId="00000005">
      <w:pPr>
        <w:spacing w:after="0" w:before="220" w:line="240" w:lineRule="auto"/>
        <w:ind w:left="40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Oggetto: DOMANDA DI PARTECIPAZIONE PER LA SELEZIONE INTERNA / ESTERNA DI ESPERTO: Programma Operativo Complementare (POC) “Per la Scuola, competenze e ambienti per l’apprendimento” 2014-2020 finanziato con il Fondo di Rotazione (FdR)– Obiettivi Specifici 10.1, 10.2 e 10.3 – Azioni 10.1.1, 10.2.2 e 10.3.1. Avviso pubblico prot. n. 33956 del 18/05/2022 – Realizzazione di percorsi educativi volti al potenziamento delle competenze delle studentesse e degli studenti e per la socialità e l’accoglienza </w:t>
        <w:br w:type="textWrapping"/>
        <w:t xml:space="preserve">Codice Progetto 10.1.1A-FDRPOC-TO-2022-40 </w:t>
        <w:br w:type="textWrapping"/>
        <w:t xml:space="preserve">Codice Progetto 10.2.2A 10.2.2A-FDRPOC-TO-2022-47 </w:t>
        <w:br w:type="textWrapping"/>
        <w:t xml:space="preserve">Codice CUP B24C22000650001</w:t>
      </w:r>
    </w:p>
    <w:p w:rsidR="00000000" w:rsidDel="00000000" w:rsidP="00000000" w:rsidRDefault="00000000" w:rsidRPr="00000000" w14:paraId="00000006">
      <w:pPr>
        <w:spacing w:after="0" w:line="240" w:lineRule="auto"/>
        <w:ind w:left="0" w:right="10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22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Il/La sottoscritto/a ________________________________________________________________________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e luogo di nascita___________________________________________________________________</w:t>
        <w:br w:type="textWrapping"/>
        <w:br w:type="textWrapping"/>
        <w:br w:type="textWrapping"/>
        <w:t xml:space="preserve">codice fiscale _________________________________________________________________________</w:t>
        <w:br w:type="textWrapping"/>
        <w:br w:type="textWrapping"/>
        <w:br w:type="textWrapping"/>
        <w:t xml:space="preserve">residente a _____________________________________________________________________________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2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via__________________________________________________________________________________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TELEFONO_____________________________________________________________________________</w:t>
      </w:r>
    </w:p>
    <w:p w:rsidR="00000000" w:rsidDel="00000000" w:rsidP="00000000" w:rsidRDefault="00000000" w:rsidRPr="00000000" w14:paraId="00000013">
      <w:pPr>
        <w:spacing w:after="0" w:before="10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t xml:space="preserve">E-MAIL________________________________________________________________________________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spacing w:line="256.799454545454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spacing w:line="256.7994545454545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 H I E D 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t xml:space="preserve">di essere ammesso/a alla procedura di selezione di cui all’oggetto e di essere inserito/a nella graduatoria di:</w:t>
      </w:r>
    </w:p>
    <w:p w:rsidR="00000000" w:rsidDel="00000000" w:rsidP="00000000" w:rsidRDefault="00000000" w:rsidRPr="00000000" w14:paraId="00000016">
      <w:pPr>
        <w:spacing w:after="0" w:before="22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Esperto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220" w:line="256.7994545454545" w:lineRule="auto"/>
        <w:ind w:left="0" w:right="7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220" w:line="256.7994545454545" w:lineRule="auto"/>
        <w:ind w:left="0" w:right="7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 le attività del Programma Operativo Complementare (POC) “Per la Scuola, competenze e ambienti per l’apprendimento” 2014-2020 finanziato con il Fondo di Rotazione (FdR)– Obiettivi Specifici 10.1, 10.2 e 10.3 – Azioni 10.1.1, 10.2.2 e 10.3.1. Avviso pubblico prot. n. 33956 del 18/05/2022 – Realizzazione di percorsi educativi volti al potenziamento delle competenze delle studentesse e degli studenti e per la socialità e l’accoglienza </w:t>
        <w:br w:type="textWrapping"/>
        <w:t xml:space="preserve">Codice Progetto 10.1.1A-FDRPOC-TO-2022-40 </w:t>
        <w:br w:type="textWrapping"/>
        <w:t xml:space="preserve">Codice Progetto 10.2.2A 10.2.2A-FDRPOC-TO-2022-47 </w:t>
        <w:br w:type="textWrapping"/>
        <w:t xml:space="preserve">Codice CUP B24C22000650001</w:t>
      </w:r>
    </w:p>
    <w:p w:rsidR="00000000" w:rsidDel="00000000" w:rsidP="00000000" w:rsidRDefault="00000000" w:rsidRPr="00000000" w14:paraId="0000001A">
      <w:pPr>
        <w:spacing w:after="0" w:before="220" w:line="256.7994545454545" w:lineRule="auto"/>
        <w:ind w:left="0" w:right="7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nel/i seguente/i Modulo/i</w:t>
      </w:r>
    </w:p>
    <w:p w:rsidR="00000000" w:rsidDel="00000000" w:rsidP="00000000" w:rsidRDefault="00000000" w:rsidRPr="00000000" w14:paraId="0000001B">
      <w:pPr>
        <w:spacing w:after="0" w:before="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00.0" w:type="dxa"/>
        <w:jc w:val="left"/>
        <w:tblInd w:w="100.0" w:type="pct"/>
        <w:tblBorders>
          <w:top w:color="000000" w:space="0" w:sz="7" w:val="single"/>
          <w:left w:color="000000" w:space="0" w:sz="7" w:val="single"/>
          <w:bottom w:color="000000" w:space="0" w:sz="7" w:val="single"/>
          <w:right w:color="000000" w:space="0" w:sz="7" w:val="single"/>
          <w:insideH w:color="000000" w:space="0" w:sz="7" w:val="single"/>
          <w:insideV w:color="000000" w:space="0" w:sz="7" w:val="single"/>
        </w:tblBorders>
        <w:tblLayout w:type="fixed"/>
        <w:tblLook w:val="0600"/>
      </w:tblPr>
      <w:tblGrid>
        <w:gridCol w:w="8640"/>
        <w:gridCol w:w="1860"/>
        <w:tblGridChange w:id="0">
          <w:tblGrid>
            <w:gridCol w:w="8640"/>
            <w:gridCol w:w="1860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Titolo modulo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BARRARE 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GIOCHIAMO!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GIOCHI DI SQUADRA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GIOCHI DI SQUADRA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220" w:line="240" w:lineRule="auto"/>
        <w:ind w:left="0" w:right="7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000000" w:rsidDel="00000000" w:rsidP="00000000" w:rsidRDefault="00000000" w:rsidRPr="00000000" w14:paraId="00000026">
      <w:pPr>
        <w:spacing w:after="0" w:before="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100" w:line="240" w:lineRule="auto"/>
        <w:ind w:left="780" w:right="1080" w:firstLine="0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D I C H I A R A</w:t>
      </w:r>
    </w:p>
    <w:p w:rsidR="00000000" w:rsidDel="00000000" w:rsidP="00000000" w:rsidRDefault="00000000" w:rsidRPr="00000000" w14:paraId="00000028">
      <w:pPr>
        <w:spacing w:after="0" w:before="220" w:line="240" w:lineRule="auto"/>
        <w:ind w:left="4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Sotto la personale responsabilità di: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after="0" w:before="24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essere in possesso della cittadinanza italiana o di uno degli Stati membri dell’Unione europea;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godere dei diritti civili e politici;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essere a conoscenza di non essere sottoposto a procedimenti penali;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essere in possesso dei requisiti essenziali previsti del presente avviso;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aver preso visione dell’Avviso e di approvarne senza riserva ogni contenuto;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essere consapevole che può anche non ricevere alcun incarico/contratto;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after="24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possedere titoli e competenze specifiche più adeguate a trattare i percorsi formativi scelti.</w:t>
      </w:r>
    </w:p>
    <w:p w:rsidR="00000000" w:rsidDel="00000000" w:rsidP="00000000" w:rsidRDefault="00000000" w:rsidRPr="00000000" w14:paraId="00000031">
      <w:pPr>
        <w:keepNext w:val="0"/>
        <w:keepLines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Dichiarazione di insussistenza di incompatibilità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after="0" w:before="24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non trovarsi in nessuna della condizioni di incompatibilità previste dalle Disposizioni e Istruzioni per l’attuazione delle iniziative cofinanziate dai Fondi Strutturali europei, in particolare di: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non essere collegato, né come socio né come titolare, alla ditta che ha partecipato e vinto la gara di appalto.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after="24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000000" w:rsidDel="00000000" w:rsidP="00000000" w:rsidRDefault="00000000" w:rsidRPr="00000000" w14:paraId="00000036">
      <w:pPr>
        <w:spacing w:after="0" w:before="2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Come previsto dall’Avviso, allega: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before="24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copia di un documento di identità valido firmato;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Curriculum Vitae in formato europeo.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ALLEGATO 2 - Griglia Valutazione (Esperto)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24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ALLEGATO 3 - PROPOSTA PROGETTUALE (per Esperti)</w:t>
      </w:r>
    </w:p>
    <w:p w:rsidR="00000000" w:rsidDel="00000000" w:rsidP="00000000" w:rsidRDefault="00000000" w:rsidRPr="00000000" w14:paraId="0000003B">
      <w:pPr>
        <w:spacing w:after="240" w:before="24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Dichiara, inoltre: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before="24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conoscere e saper usare la piattaforma on line “Gestione Programmazione Unitaria - GPU”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conoscere e di accettare le seguenti condizioni: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spacing w:after="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Partecipare, su esplicito invito del Dirigente, alle riunioni di organizzazione del lavoro per fornire e/o ricevere informazioni utili ad ottimizzare lo svolgimento delle attività;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spacing w:after="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Concorrere alla definizione della programmazione didattica delle attività ed alla definizione dei test di valutazione della stessa;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spacing w:after="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Concorrere alla scelta del materiale didattico o predisporre apposite dispense di supporto all’attività didattica;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spacing w:after="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spacing w:after="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Svolgere le attività didattiche nei Plessi dell’Istituto;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spacing w:after="24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Redigere e consegnare, a fine attività, su apposito modello, la relazione sul lavoro svolto.</w:t>
      </w:r>
    </w:p>
    <w:p w:rsidR="00000000" w:rsidDel="00000000" w:rsidP="00000000" w:rsidRDefault="00000000" w:rsidRPr="00000000" w14:paraId="00000044">
      <w:pPr>
        <w:spacing w:after="0" w:before="22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Elegge come domicilio per le comunicazioni relative alla selezione:</w:t>
      </w:r>
    </w:p>
    <w:p w:rsidR="00000000" w:rsidDel="00000000" w:rsidP="00000000" w:rsidRDefault="00000000" w:rsidRPr="00000000" w14:paraId="00000045">
      <w:pPr>
        <w:spacing w:after="0" w:before="20" w:line="240" w:lineRule="auto"/>
        <w:ind w:left="9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before="20" w:line="240" w:lineRule="auto"/>
        <w:ind w:left="9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propria residenza</w:t>
      </w:r>
    </w:p>
    <w:p w:rsidR="00000000" w:rsidDel="00000000" w:rsidP="00000000" w:rsidRDefault="00000000" w:rsidRPr="00000000" w14:paraId="00000047">
      <w:pPr>
        <w:spacing w:after="0" w:before="20" w:line="240" w:lineRule="auto"/>
        <w:ind w:left="9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before="20" w:line="240" w:lineRule="auto"/>
        <w:ind w:left="9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altro domicilio:</w:t>
      </w:r>
    </w:p>
    <w:p w:rsidR="00000000" w:rsidDel="00000000" w:rsidP="00000000" w:rsidRDefault="00000000" w:rsidRPr="00000000" w14:paraId="00000049">
      <w:pPr>
        <w:spacing w:after="0" w:before="20" w:line="240" w:lineRule="auto"/>
        <w:ind w:left="9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B">
      <w:pPr>
        <w:spacing w:after="0" w:before="100" w:line="259.2000000000001" w:lineRule="auto"/>
        <w:ind w:left="400" w:right="7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before="100" w:line="259.2000000000001" w:lineRule="auto"/>
        <w:ind w:left="0" w:right="7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Il/la sottoscritto/a con la presente, ai sensi degli articoli 13 e 23 del D.Lgs. 196/2003 (di seguito indicato come “Codice Privacy”) e successive modificazioni ed integrazioni,</w:t>
      </w:r>
    </w:p>
    <w:p w:rsidR="00000000" w:rsidDel="00000000" w:rsidP="00000000" w:rsidRDefault="00000000" w:rsidRPr="00000000" w14:paraId="0000004D">
      <w:pPr>
        <w:spacing w:after="0" w:before="100" w:line="259.2000000000001" w:lineRule="auto"/>
        <w:ind w:left="0" w:right="7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before="160" w:line="240" w:lineRule="auto"/>
        <w:ind w:left="780" w:right="80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U T O R I Z Z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before="180" w:line="256.7994545454545" w:lineRule="auto"/>
        <w:ind w:left="0" w:right="7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before="180" w:line="256.7994545454545" w:lineRule="auto"/>
        <w:ind w:left="0" w:right="7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L’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ISTITUTO COMPRENSIVO LUCIGNANO Rita Levi-Montalcini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00000" w:rsidDel="00000000" w:rsidP="00000000" w:rsidRDefault="00000000" w:rsidRPr="00000000" w14:paraId="00000051">
      <w:pPr>
        <w:spacing w:after="0" w:before="160"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 </w:t>
        <w:tab/>
        <w:tab/>
        <w:tab/>
        <w:tab/>
        <w:tab/>
        <w:tab/>
        <w:tab/>
        <w:tab/>
        <w:tab/>
        <w:tab/>
        <w:tab/>
        <w:t xml:space="preserve">Firm</w:t>
      </w: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</w:p>
    <w:p w:rsidR="00000000" w:rsidDel="00000000" w:rsidP="00000000" w:rsidRDefault="00000000" w:rsidRPr="00000000" w14:paraId="00000052">
      <w:pPr>
        <w:spacing w:after="0" w:before="100" w:line="240" w:lineRule="auto"/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before="100" w:line="240" w:lineRule="auto"/>
        <w:ind w:left="4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Allegato 2 - Griglia Valutazione Esperti</w:t>
      </w:r>
    </w:p>
    <w:p w:rsidR="00000000" w:rsidDel="00000000" w:rsidP="00000000" w:rsidRDefault="00000000" w:rsidRPr="00000000" w14:paraId="00000057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Scheda di autovalutazione Programma Operativo Complementare (POC) “Per la Scuola, competenze e ambienti per l’apprendimento” 2014-2020 finanziato con il Fondo di Rotazione (FdR)– Obiettivi Specifici 10.1, 10.2 e 10.3 – Azioni 10.1.1, 10.2.2 e 10.3.1. Avviso pubblico prot. n. 33956 del 18/05/2022 – Realizzazione di percorsi educativi volti al potenziamento delle competenze delle studentesse e degli studenti e per la socialità e l’accoglienza </w:t>
        <w:br w:type="textWrapping"/>
        <w:t xml:space="preserve">Codice Progetto 10.1.1A-FDRPOC-TO-2022-40 </w:t>
        <w:br w:type="textWrapping"/>
        <w:t xml:space="preserve">Codice Progetto 10.2.2A 10.2.2A-FDRPOC-TO-2022-47 </w:t>
        <w:br w:type="textWrapping"/>
        <w:t xml:space="preserve">Codice CUP B24C22000650001</w:t>
      </w:r>
    </w:p>
    <w:p w:rsidR="00000000" w:rsidDel="00000000" w:rsidP="00000000" w:rsidRDefault="00000000" w:rsidRPr="00000000" w14:paraId="00000059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Griglia valutazione AVVISO DI SELEZIONE PERSONALE ESPERTO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1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75"/>
        <w:gridCol w:w="1530"/>
        <w:gridCol w:w="1365"/>
        <w:gridCol w:w="2110"/>
        <w:gridCol w:w="2110"/>
        <w:tblGridChange w:id="0">
          <w:tblGrid>
            <w:gridCol w:w="3375"/>
            <w:gridCol w:w="1530"/>
            <w:gridCol w:w="1365"/>
            <w:gridCol w:w="2110"/>
            <w:gridCol w:w="21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Titoli culturali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PUNTI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MAX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cura candidato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cura Ufficio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Laurea V.O. o II livello relativa all’indirizzo del modulo specificato nel bando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Altra laurea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Dottorato di ricerca o specializzazioni biennali post-laurea afferenti la tipologia di intervento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Master e/o corsi di perfezionamento post-laurea annuali o biennali afferenti la tipologia di intervento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certificazione di competenze informatiche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A​ttestati di corsi di formazione afferenti la tipologia di intervento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Titoli di servizio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PUNTI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MAX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cura candidato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cura Ufficio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 ogni incarico di docenza in progetti analoghi, inerente la figura professionale richiesta, in relazione all’attività da effettuare o per ogni partecipazione , come relatore, a convegni e/o studi specifici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Abilitazione professionale specifica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Abilitazioni all’insegnamento del settore specifico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Altre abilitazioni all’insegnamento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Proposte progettuali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MAX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cura candidato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cura Ufficio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chiarezza e qualità proposta progettuale (obiettivi formativi, risultati della attesi)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coerenza del percorso progettuale (articolazione e contenuti, linee metodologiche, modalità di valutazione)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innovatività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Originalità della disseminazione/performance per documentare alle famiglie, in un incontro finale e con il coinvolgimento degli alunni partecipanti, il percorso svolto e la sua valenza formativa.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before="220" w:line="240" w:lineRule="auto"/>
        <w:ind w:left="0" w:right="24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Tutti gli eventuali titoli non coerenti rispetto ai contenuti didattici del modulo formativo di cui al bando di selezione non saranno valutati.</w:t>
      </w:r>
    </w:p>
    <w:p w:rsidR="00000000" w:rsidDel="00000000" w:rsidP="00000000" w:rsidRDefault="00000000" w:rsidRPr="00000000" w14:paraId="000000B4">
      <w:pPr>
        <w:numPr>
          <w:ilvl w:val="0"/>
          <w:numId w:val="4"/>
        </w:numPr>
        <w:spacing w:after="240" w:before="24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 lauree ed i titoli ad esse dichiarati equiparate dalle disposizioni vigenti devono essere indicate in specifica tabella di raccordo presentata a carico dell’interessato facendo evincere l’equipollenza/equiparazione e, se diversamente classificate, esse devono essere rapportate a 110. Ove la votazione non si desuma dalla certificazione o dalla dichiarazione si attribuirà il punteggio minimo.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before="220" w:line="240" w:lineRule="auto"/>
        <w:ind w:left="0" w:firstLine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Nel caso il titolo di studio posseduto sia equiparabile, la specifica tabella di raccordo dell’equipollenza alla laurea richiesta deve essere dettagliatamente specificata con autocertificazione ai sensi di legge,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 carico dell’interessato, pena l’ esclusione.</w:t>
      </w:r>
    </w:p>
    <w:p w:rsidR="00000000" w:rsidDel="00000000" w:rsidP="00000000" w:rsidRDefault="00000000" w:rsidRPr="00000000" w14:paraId="000000B6">
      <w:pPr>
        <w:spacing w:after="0" w:before="220" w:line="240" w:lineRule="auto"/>
        <w:ind w:left="0" w:right="1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commissione di valutazione si riserva, inoltre, la facoltà di convocare gli aspiranti esperti esterni per delucidazioni in merito ai titoli posseduti.</w:t>
      </w:r>
    </w:p>
    <w:p w:rsidR="00000000" w:rsidDel="00000000" w:rsidP="00000000" w:rsidRDefault="00000000" w:rsidRPr="00000000" w14:paraId="000000B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before="100" w:line="240" w:lineRule="auto"/>
        <w:ind w:left="40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Firma</w:t>
      </w:r>
    </w:p>
    <w:p w:rsidR="00000000" w:rsidDel="00000000" w:rsidP="00000000" w:rsidRDefault="00000000" w:rsidRPr="00000000" w14:paraId="000000BA">
      <w:pPr>
        <w:spacing w:after="0" w:before="100" w:line="240" w:lineRule="auto"/>
        <w:ind w:left="40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before="100" w:line="240" w:lineRule="auto"/>
        <w:ind w:left="40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before="100" w:line="240" w:lineRule="auto"/>
        <w:ind w:left="40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before="100" w:line="240" w:lineRule="auto"/>
        <w:ind w:left="40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before="100" w:line="240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before="100" w:line="240" w:lineRule="auto"/>
        <w:ind w:left="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before="100" w:line="240" w:lineRule="auto"/>
        <w:ind w:left="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Allegato 3 Proposta progettuale</w:t>
      </w:r>
    </w:p>
    <w:p w:rsidR="00000000" w:rsidDel="00000000" w:rsidP="00000000" w:rsidRDefault="00000000" w:rsidRPr="00000000" w14:paraId="000000C1">
      <w:pPr>
        <w:spacing w:after="0" w:before="22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before="22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FORMULARIO PROPOSTA PROGETTUALE</w:t>
      </w:r>
    </w:p>
    <w:p w:rsidR="00000000" w:rsidDel="00000000" w:rsidP="00000000" w:rsidRDefault="00000000" w:rsidRPr="00000000" w14:paraId="000000C3">
      <w:pPr>
        <w:spacing w:after="0" w:before="22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88.307086614175" w:type="dxa"/>
        <w:jc w:val="left"/>
        <w:tblInd w:w="100.0" w:type="pct"/>
        <w:tblBorders>
          <w:top w:color="000000" w:space="0" w:sz="7" w:val="single"/>
          <w:left w:color="000000" w:space="0" w:sz="7" w:val="single"/>
          <w:bottom w:color="000000" w:space="0" w:sz="7" w:val="single"/>
          <w:right w:color="000000" w:space="0" w:sz="7" w:val="single"/>
          <w:insideH w:color="000000" w:space="0" w:sz="7" w:val="single"/>
          <w:insideV w:color="000000" w:space="0" w:sz="7" w:val="single"/>
        </w:tblBorders>
        <w:tblLayout w:type="fixed"/>
        <w:tblLook w:val="0600"/>
      </w:tblPr>
      <w:tblGrid>
        <w:gridCol w:w="2617.6993479946896"/>
        <w:gridCol w:w="7870.607738619485"/>
        <w:tblGridChange w:id="0">
          <w:tblGrid>
            <w:gridCol w:w="2617.6993479946896"/>
            <w:gridCol w:w="7870.607738619485"/>
          </w:tblGrid>
        </w:tblGridChange>
      </w:tblGrid>
      <w:tr>
        <w:trPr>
          <w:cantSplit w:val="0"/>
          <w:trHeight w:val="770" w:hRule="atLeast"/>
          <w:tblHeader w:val="0"/>
        </w:trPr>
        <w:tc>
          <w:tcPr>
            <w:gridSpan w:val="2"/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0" w:before="120" w:line="240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Dati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0" w:before="220" w:line="240" w:lineRule="auto"/>
              <w:jc w:val="righ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0" w:before="220" w:line="240" w:lineRule="auto"/>
              <w:ind w:lef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0" w:before="220" w:line="240" w:lineRule="auto"/>
              <w:jc w:val="righ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Cognome: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0" w:before="220" w:line="240" w:lineRule="auto"/>
              <w:jc w:val="righ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Luogo e data di nascita: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0" w:before="220" w:line="240" w:lineRule="auto"/>
              <w:jc w:val="righ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Codice fiscale: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0" w:before="220" w:line="240" w:lineRule="auto"/>
              <w:jc w:val="righ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Indirizzo: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0" w:before="220" w:line="240" w:lineRule="auto"/>
              <w:jc w:val="righ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CAP, località e provincia: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0" w:before="220" w:line="240" w:lineRule="auto"/>
              <w:jc w:val="righ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Telefono: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0" w:before="220" w:line="240" w:lineRule="auto"/>
              <w:jc w:val="righ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spacing w:after="0" w:before="220" w:line="240" w:lineRule="auto"/>
        <w:ind w:right="8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88.307086614175" w:type="dxa"/>
        <w:jc w:val="left"/>
        <w:tblInd w:w="100.0" w:type="pct"/>
        <w:tblBorders>
          <w:top w:color="000000" w:space="0" w:sz="7" w:val="single"/>
          <w:left w:color="000000" w:space="0" w:sz="7" w:val="single"/>
          <w:bottom w:color="000000" w:space="0" w:sz="7" w:val="single"/>
          <w:right w:color="000000" w:space="0" w:sz="7" w:val="single"/>
          <w:insideH w:color="000000" w:space="0" w:sz="7" w:val="single"/>
          <w:insideV w:color="000000" w:space="0" w:sz="7" w:val="single"/>
        </w:tblBorders>
        <w:tblLayout w:type="fixed"/>
        <w:tblLook w:val="0600"/>
      </w:tblPr>
      <w:tblGrid>
        <w:gridCol w:w="8158.067236869394"/>
        <w:gridCol w:w="2330.2398497447807"/>
        <w:tblGridChange w:id="0">
          <w:tblGrid>
            <w:gridCol w:w="8158.067236869394"/>
            <w:gridCol w:w="2330.2398497447807"/>
          </w:tblGrid>
        </w:tblGridChange>
      </w:tblGrid>
      <w:tr>
        <w:trPr>
          <w:cantSplit w:val="0"/>
          <w:trHeight w:val="890" w:hRule="atLeast"/>
          <w:tblHeader w:val="0"/>
        </w:trPr>
        <w:tc>
          <w:tcPr>
            <w:shd w:fill="e0e0e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0" w:before="240" w:line="240" w:lineRule="auto"/>
              <w:rPr>
                <w:rFonts w:ascii="Arial" w:cs="Arial" w:eastAsia="Arial" w:hAnsi="Arial"/>
                <w:b w:val="1"/>
                <w:i w:val="1"/>
                <w:highlight w:val="lightGray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highlight w:val="lightGray"/>
                <w:rtl w:val="0"/>
              </w:rPr>
              <w:t xml:space="preserve">A) IL PROGETTO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after="0" w:before="2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5" w:hRule="atLeast"/>
          <w:tblHeader w:val="0"/>
        </w:trPr>
        <w:tc>
          <w:tcPr>
            <w:gridSpan w:val="2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12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Titolo del progetto:</w:t>
            </w:r>
          </w:p>
          <w:p w:rsidR="00000000" w:rsidDel="00000000" w:rsidP="00000000" w:rsidRDefault="00000000" w:rsidRPr="00000000" w14:paraId="000000DA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spacing w:after="0" w:before="2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88.307086614175" w:type="dxa"/>
        <w:jc w:val="left"/>
        <w:tblInd w:w="100.0" w:type="pct"/>
        <w:tblBorders>
          <w:top w:color="000000" w:space="0" w:sz="7" w:val="single"/>
          <w:left w:color="000000" w:space="0" w:sz="7" w:val="single"/>
          <w:bottom w:color="000000" w:space="0" w:sz="7" w:val="single"/>
          <w:right w:color="000000" w:space="0" w:sz="7" w:val="single"/>
          <w:insideH w:color="000000" w:space="0" w:sz="7" w:val="single"/>
          <w:insideV w:color="000000" w:space="0" w:sz="7" w:val="single"/>
        </w:tblBorders>
        <w:tblLayout w:type="fixed"/>
        <w:tblLook w:val="0600"/>
      </w:tblPr>
      <w:tblGrid>
        <w:gridCol w:w="8882.999717222181"/>
        <w:gridCol w:w="1605.3073693919941"/>
        <w:tblGridChange w:id="0">
          <w:tblGrid>
            <w:gridCol w:w="8882.999717222181"/>
            <w:gridCol w:w="1605.3073693919941"/>
          </w:tblGrid>
        </w:tblGridChange>
      </w:tblGrid>
      <w:tr>
        <w:trPr>
          <w:cantSplit w:val="0"/>
          <w:trHeight w:val="6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N° destinatari previsti (minimo: 20 persone)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spacing w:after="0" w:before="2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88.307086614172" w:type="dxa"/>
        <w:jc w:val="left"/>
        <w:tblInd w:w="100.0" w:type="pct"/>
        <w:tblBorders>
          <w:top w:color="000000" w:space="0" w:sz="7" w:val="single"/>
          <w:left w:color="000000" w:space="0" w:sz="7" w:val="single"/>
          <w:bottom w:color="000000" w:space="0" w:sz="7" w:val="single"/>
          <w:right w:color="000000" w:space="0" w:sz="7" w:val="single"/>
          <w:insideH w:color="000000" w:space="0" w:sz="7" w:val="single"/>
          <w:insideV w:color="000000" w:space="0" w:sz="7" w:val="single"/>
        </w:tblBorders>
        <w:tblLayout w:type="fixed"/>
        <w:tblLook w:val="0600"/>
      </w:tblPr>
      <w:tblGrid>
        <w:gridCol w:w="9132.09893930209"/>
        <w:gridCol w:w="1356.2081473120838"/>
        <w:tblGridChange w:id="0">
          <w:tblGrid>
            <w:gridCol w:w="9132.09893930209"/>
            <w:gridCol w:w="1356.2081473120838"/>
          </w:tblGrid>
        </w:tblGridChange>
      </w:tblGrid>
      <w:tr>
        <w:trPr>
          <w:cantSplit w:val="0"/>
          <w:trHeight w:val="89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0" w:before="240" w:line="240" w:lineRule="auto"/>
              <w:rPr>
                <w:rFonts w:ascii="Arial" w:cs="Arial" w:eastAsia="Arial" w:hAnsi="Arial"/>
                <w:highlight w:val="lightGray"/>
              </w:rPr>
            </w:pPr>
            <w:r w:rsidDel="00000000" w:rsidR="00000000" w:rsidRPr="00000000">
              <w:rPr>
                <w:rFonts w:ascii="Arial" w:cs="Arial" w:eastAsia="Arial" w:hAnsi="Arial"/>
                <w:highlight w:val="lightGray"/>
                <w:rtl w:val="0"/>
              </w:rPr>
              <w:t xml:space="preserve">Obiettivi formativi specifici e trasversali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after="0" w:before="2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spacing w:after="0" w:before="2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88.307086614175" w:type="dxa"/>
        <w:jc w:val="left"/>
        <w:tblInd w:w="100.0" w:type="pct"/>
        <w:tblBorders>
          <w:top w:color="000000" w:space="0" w:sz="7" w:val="single"/>
          <w:left w:color="000000" w:space="0" w:sz="7" w:val="single"/>
          <w:bottom w:color="000000" w:space="0" w:sz="7" w:val="single"/>
          <w:right w:color="000000" w:space="0" w:sz="7" w:val="single"/>
          <w:insideH w:color="000000" w:space="0" w:sz="7" w:val="single"/>
          <w:insideV w:color="000000" w:space="0" w:sz="7" w:val="single"/>
        </w:tblBorders>
        <w:tblLayout w:type="fixed"/>
        <w:tblLook w:val="0600"/>
      </w:tblPr>
      <w:tblGrid>
        <w:gridCol w:w="10488.307086614175"/>
        <w:tblGridChange w:id="0">
          <w:tblGrid>
            <w:gridCol w:w="10488.307086614175"/>
          </w:tblGrid>
        </w:tblGridChange>
      </w:tblGrid>
      <w:tr>
        <w:trPr>
          <w:cantSplit w:val="0"/>
          <w:trHeight w:val="32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after="6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Obiettivi specifici:</w:t>
            </w:r>
          </w:p>
          <w:p w:rsidR="00000000" w:rsidDel="00000000" w:rsidP="00000000" w:rsidRDefault="00000000" w:rsidRPr="00000000" w14:paraId="000000E4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Obiettivi trasversali:</w:t>
            </w:r>
          </w:p>
          <w:p w:rsidR="00000000" w:rsidDel="00000000" w:rsidP="00000000" w:rsidRDefault="00000000" w:rsidRPr="00000000" w14:paraId="000000E8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spacing w:after="0" w:before="2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488.307086614172" w:type="dxa"/>
        <w:jc w:val="left"/>
        <w:tblInd w:w="100.0" w:type="pct"/>
        <w:tblBorders>
          <w:top w:color="000000" w:space="0" w:sz="7" w:val="single"/>
          <w:left w:color="000000" w:space="0" w:sz="7" w:val="single"/>
          <w:bottom w:color="000000" w:space="0" w:sz="7" w:val="single"/>
          <w:right w:color="000000" w:space="0" w:sz="7" w:val="single"/>
          <w:insideH w:color="000000" w:space="0" w:sz="7" w:val="single"/>
          <w:insideV w:color="000000" w:space="0" w:sz="7" w:val="single"/>
        </w:tblBorders>
        <w:tblLayout w:type="fixed"/>
        <w:tblLook w:val="0600"/>
      </w:tblPr>
      <w:tblGrid>
        <w:gridCol w:w="9132.09893930209"/>
        <w:gridCol w:w="1356.2081473120838"/>
        <w:tblGridChange w:id="0">
          <w:tblGrid>
            <w:gridCol w:w="9132.09893930209"/>
            <w:gridCol w:w="1356.2081473120838"/>
          </w:tblGrid>
        </w:tblGridChange>
      </w:tblGrid>
      <w:tr>
        <w:trPr>
          <w:cantSplit w:val="0"/>
          <w:trHeight w:val="2825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after="0" w:before="220" w:line="240" w:lineRule="auto"/>
              <w:rPr>
                <w:rFonts w:ascii="Arial" w:cs="Arial" w:eastAsia="Arial" w:hAnsi="Arial"/>
                <w:highlight w:val="lightGray"/>
              </w:rPr>
            </w:pPr>
            <w:r w:rsidDel="00000000" w:rsidR="00000000" w:rsidRPr="00000000">
              <w:rPr>
                <w:rFonts w:ascii="Arial" w:cs="Arial" w:eastAsia="Arial" w:hAnsi="Arial"/>
                <w:highlight w:val="lightGray"/>
                <w:rtl w:val="0"/>
              </w:rPr>
              <w:t xml:space="preserve">Risultati attesi</w:t>
            </w:r>
          </w:p>
          <w:p w:rsidR="00000000" w:rsidDel="00000000" w:rsidP="00000000" w:rsidRDefault="00000000" w:rsidRPr="00000000" w14:paraId="000000EB">
            <w:pPr>
              <w:spacing w:after="0" w:before="2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0" w:before="240" w:line="240" w:lineRule="auto"/>
              <w:ind w:left="36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spacing w:after="0" w:before="22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488.307086614175" w:type="dxa"/>
        <w:jc w:val="left"/>
        <w:tblInd w:w="100.0" w:type="pct"/>
        <w:tblBorders>
          <w:top w:color="000000" w:space="0" w:sz="7" w:val="single"/>
          <w:left w:color="000000" w:space="0" w:sz="7" w:val="single"/>
          <w:bottom w:color="000000" w:space="0" w:sz="7" w:val="single"/>
          <w:right w:color="000000" w:space="0" w:sz="7" w:val="single"/>
          <w:insideH w:color="000000" w:space="0" w:sz="7" w:val="single"/>
          <w:insideV w:color="000000" w:space="0" w:sz="7" w:val="single"/>
        </w:tblBorders>
        <w:tblLayout w:type="fixed"/>
        <w:tblLook w:val="0600"/>
      </w:tblPr>
      <w:tblGrid>
        <w:gridCol w:w="7668.417139571038"/>
        <w:gridCol w:w="2819.8899470431365"/>
        <w:tblGridChange w:id="0">
          <w:tblGrid>
            <w:gridCol w:w="7668.417139571038"/>
            <w:gridCol w:w="2819.8899470431365"/>
          </w:tblGrid>
        </w:tblGridChange>
      </w:tblGrid>
      <w:tr>
        <w:trPr>
          <w:cantSplit w:val="0"/>
          <w:trHeight w:val="650" w:hRule="atLeast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0" w:before="220" w:line="240" w:lineRule="auto"/>
              <w:rPr>
                <w:rFonts w:ascii="Arial" w:cs="Arial" w:eastAsia="Arial" w:hAnsi="Arial"/>
                <w:b w:val="1"/>
                <w:highlight w:val="lightGray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lightGray"/>
                <w:rtl w:val="0"/>
              </w:rPr>
              <w:t xml:space="preserve">B) COERENZA DEL PERCORSO PROGETTUALE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after="0" w:before="220" w:line="240" w:lineRule="auto"/>
              <w:ind w:right="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spacing w:after="0" w:before="2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488.307086614175" w:type="dxa"/>
        <w:jc w:val="left"/>
        <w:tblInd w:w="100.0" w:type="pct"/>
        <w:tblBorders>
          <w:top w:color="000000" w:space="0" w:sz="7" w:val="single"/>
          <w:left w:color="000000" w:space="0" w:sz="7" w:val="single"/>
          <w:bottom w:color="000000" w:space="0" w:sz="7" w:val="single"/>
          <w:right w:color="000000" w:space="0" w:sz="7" w:val="single"/>
          <w:insideH w:color="000000" w:space="0" w:sz="7" w:val="single"/>
          <w:insideV w:color="000000" w:space="0" w:sz="7" w:val="single"/>
        </w:tblBorders>
        <w:tblLayout w:type="fixed"/>
        <w:tblLook w:val="0600"/>
      </w:tblPr>
      <w:tblGrid>
        <w:gridCol w:w="8628.021479758852"/>
        <w:gridCol w:w="1860.285606855323"/>
        <w:tblGridChange w:id="0">
          <w:tblGrid>
            <w:gridCol w:w="8628.021479758852"/>
            <w:gridCol w:w="1860.285606855323"/>
          </w:tblGrid>
        </w:tblGridChange>
      </w:tblGrid>
      <w:tr>
        <w:trPr>
          <w:cantSplit w:val="0"/>
          <w:trHeight w:val="1160" w:hRule="atLeast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1)Articolazione e contenuti del progetto (descrivere analiticamente nel riquadro il progetto indicando gli elementi fondamentali)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after="0" w:before="2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spacing w:after="0" w:before="2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488.307086614175" w:type="dxa"/>
        <w:jc w:val="left"/>
        <w:tblInd w:w="100.0" w:type="pct"/>
        <w:tblBorders>
          <w:top w:color="000000" w:space="0" w:sz="7" w:val="single"/>
          <w:left w:color="000000" w:space="0" w:sz="7" w:val="single"/>
          <w:bottom w:color="000000" w:space="0" w:sz="7" w:val="single"/>
          <w:right w:color="000000" w:space="0" w:sz="7" w:val="single"/>
          <w:insideH w:color="000000" w:space="0" w:sz="7" w:val="single"/>
          <w:insideV w:color="000000" w:space="0" w:sz="7" w:val="single"/>
        </w:tblBorders>
        <w:tblLayout w:type="fixed"/>
        <w:tblLook w:val="0600"/>
      </w:tblPr>
      <w:tblGrid>
        <w:gridCol w:w="1407.879241472769"/>
        <w:gridCol w:w="1525.8579488587552"/>
        <w:gridCol w:w="2953.4003082291883"/>
        <w:gridCol w:w="2044.9642613570945"/>
        <w:gridCol w:w="1691.028139199136"/>
        <w:gridCol w:w="865.1771874972324"/>
        <w:tblGridChange w:id="0">
          <w:tblGrid>
            <w:gridCol w:w="1407.879241472769"/>
            <w:gridCol w:w="1525.8579488587552"/>
            <w:gridCol w:w="2953.4003082291883"/>
            <w:gridCol w:w="2044.9642613570945"/>
            <w:gridCol w:w="1691.028139199136"/>
            <w:gridCol w:w="865.1771874972324"/>
          </w:tblGrid>
        </w:tblGridChange>
      </w:tblGrid>
      <w:tr>
        <w:trPr>
          <w:cantSplit w:val="0"/>
          <w:trHeight w:val="19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after="0" w:before="220" w:line="240" w:lineRule="auto"/>
              <w:ind w:left="-60" w:right="-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Attività</w:t>
            </w:r>
          </w:p>
          <w:p w:rsidR="00000000" w:rsidDel="00000000" w:rsidP="00000000" w:rsidRDefault="00000000" w:rsidRPr="00000000" w14:paraId="000000F5">
            <w:pPr>
              <w:spacing w:after="0" w:before="220" w:line="240" w:lineRule="auto"/>
              <w:ind w:left="-60" w:right="-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previste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0" w:before="2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Contenuti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0" w:before="2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Competenze specifiche certificabili al termine del percorso</w:t>
            </w:r>
          </w:p>
          <w:p w:rsidR="00000000" w:rsidDel="00000000" w:rsidP="00000000" w:rsidRDefault="00000000" w:rsidRPr="00000000" w14:paraId="000000F8">
            <w:pPr>
              <w:spacing w:after="0" w:before="2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(definire e descrivere in termini di abilità le competenze)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0" w:before="2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Metodologie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after="0" w:before="220" w:line="240" w:lineRule="auto"/>
              <w:ind w:left="-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Luoghi di formzione</w:t>
            </w:r>
          </w:p>
          <w:p w:rsidR="00000000" w:rsidDel="00000000" w:rsidP="00000000" w:rsidRDefault="00000000" w:rsidRPr="00000000" w14:paraId="000000FB">
            <w:pPr>
              <w:spacing w:after="0" w:before="220" w:line="240" w:lineRule="auto"/>
              <w:ind w:left="-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(Aula/Laboratorio etc)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after="0" w:before="220" w:line="240" w:lineRule="auto"/>
              <w:ind w:left="-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Ore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after="0" w:before="220" w:line="240" w:lineRule="auto"/>
              <w:ind w:right="-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after="0" w:before="22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7">
      <w:pPr>
        <w:spacing w:after="0" w:before="2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488.307086614175" w:type="dxa"/>
        <w:jc w:val="left"/>
        <w:tblInd w:w="100.0" w:type="pct"/>
        <w:tblBorders>
          <w:top w:color="000000" w:space="0" w:sz="7" w:val="single"/>
          <w:left w:color="000000" w:space="0" w:sz="7" w:val="single"/>
          <w:bottom w:color="000000" w:space="0" w:sz="7" w:val="single"/>
          <w:right w:color="000000" w:space="0" w:sz="7" w:val="single"/>
          <w:insideH w:color="000000" w:space="0" w:sz="7" w:val="single"/>
          <w:insideV w:color="000000" w:space="0" w:sz="7" w:val="single"/>
        </w:tblBorders>
        <w:tblLayout w:type="fixed"/>
        <w:tblLook w:val="0600"/>
      </w:tblPr>
      <w:tblGrid>
        <w:gridCol w:w="9343.590525811742"/>
        <w:gridCol w:w="1144.7165608024332"/>
        <w:tblGridChange w:id="0">
          <w:tblGrid>
            <w:gridCol w:w="9343.590525811742"/>
            <w:gridCol w:w="1144.7165608024332"/>
          </w:tblGrid>
        </w:tblGridChange>
      </w:tblGrid>
      <w:tr>
        <w:trPr>
          <w:cantSplit w:val="0"/>
          <w:trHeight w:val="890" w:hRule="atLeast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after="0" w:before="24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Linee metodologiche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Utilizzazione di materiali didattici e risorse tecnologiche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after="0" w:before="22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A">
      <w:pPr>
        <w:spacing w:after="0" w:before="22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488.307086614175" w:type="dxa"/>
        <w:jc w:val="left"/>
        <w:tblInd w:w="100.0" w:type="pct"/>
        <w:tblBorders>
          <w:top w:color="000000" w:space="0" w:sz="7" w:val="single"/>
          <w:left w:color="000000" w:space="0" w:sz="7" w:val="single"/>
          <w:bottom w:color="000000" w:space="0" w:sz="7" w:val="single"/>
          <w:right w:color="000000" w:space="0" w:sz="7" w:val="single"/>
          <w:insideH w:color="000000" w:space="0" w:sz="7" w:val="single"/>
          <w:insideV w:color="000000" w:space="0" w:sz="7" w:val="single"/>
        </w:tblBorders>
        <w:tblLayout w:type="fixed"/>
        <w:tblLook w:val="0600"/>
      </w:tblPr>
      <w:tblGrid>
        <w:gridCol w:w="10488.307086614175"/>
        <w:tblGridChange w:id="0">
          <w:tblGrid>
            <w:gridCol w:w="10488.307086614175"/>
          </w:tblGrid>
        </w:tblGridChange>
      </w:tblGrid>
      <w:tr>
        <w:trPr>
          <w:cantSplit w:val="0"/>
          <w:trHeight w:val="18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after="0" w:before="2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(indicare l’approccio utilizzato, le modalità didattiche, i materiali ed i supporti tecnologici necessari allo svolgimento delle attività)</w:t>
            </w:r>
          </w:p>
          <w:p w:rsidR="00000000" w:rsidDel="00000000" w:rsidP="00000000" w:rsidRDefault="00000000" w:rsidRPr="00000000" w14:paraId="0000012C">
            <w:pPr>
              <w:spacing w:after="0" w:before="2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spacing w:after="0" w:before="220" w:line="240" w:lineRule="auto"/>
              <w:ind w:left="3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E">
      <w:pPr>
        <w:spacing w:after="0" w:before="22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488.307086614172" w:type="dxa"/>
        <w:jc w:val="left"/>
        <w:tblInd w:w="100.0" w:type="pct"/>
        <w:tblBorders>
          <w:top w:color="000000" w:space="0" w:sz="7" w:val="single"/>
          <w:left w:color="000000" w:space="0" w:sz="7" w:val="single"/>
          <w:bottom w:color="000000" w:space="0" w:sz="7" w:val="single"/>
          <w:right w:color="000000" w:space="0" w:sz="7" w:val="single"/>
          <w:insideH w:color="000000" w:space="0" w:sz="7" w:val="single"/>
          <w:insideV w:color="000000" w:space="0" w:sz="7" w:val="single"/>
        </w:tblBorders>
        <w:tblLayout w:type="fixed"/>
        <w:tblLook w:val="0600"/>
      </w:tblPr>
      <w:tblGrid>
        <w:gridCol w:w="9178.852718168586"/>
        <w:gridCol w:w="1309.4543684455878"/>
        <w:tblGridChange w:id="0">
          <w:tblGrid>
            <w:gridCol w:w="9178.852718168586"/>
            <w:gridCol w:w="1309.4543684455878"/>
          </w:tblGrid>
        </w:tblGridChange>
      </w:tblGrid>
      <w:tr>
        <w:trPr>
          <w:cantSplit w:val="0"/>
          <w:trHeight w:val="890" w:hRule="atLeast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after="0" w:before="24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3) Modalità di valutazione dell’apprendimento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after="0" w:before="22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1">
      <w:pPr>
        <w:spacing w:after="0" w:before="22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488.307086614175" w:type="dxa"/>
        <w:jc w:val="left"/>
        <w:tblInd w:w="100.0" w:type="pct"/>
        <w:tblBorders>
          <w:top w:color="000000" w:space="0" w:sz="7" w:val="single"/>
          <w:left w:color="000000" w:space="0" w:sz="7" w:val="single"/>
          <w:bottom w:color="000000" w:space="0" w:sz="7" w:val="single"/>
          <w:right w:color="000000" w:space="0" w:sz="7" w:val="single"/>
          <w:insideH w:color="000000" w:space="0" w:sz="7" w:val="single"/>
          <w:insideV w:color="000000" w:space="0" w:sz="7" w:val="single"/>
        </w:tblBorders>
        <w:tblLayout w:type="fixed"/>
        <w:tblLook w:val="0600"/>
      </w:tblPr>
      <w:tblGrid>
        <w:gridCol w:w="10488.307086614175"/>
        <w:tblGridChange w:id="0">
          <w:tblGrid>
            <w:gridCol w:w="10488.307086614175"/>
          </w:tblGrid>
        </w:tblGridChange>
      </w:tblGrid>
      <w:tr>
        <w:trPr>
          <w:cantSplit w:val="0"/>
          <w:trHeight w:val="30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after="0" w:before="2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(indicare strumenti, modalità di applicazione, tipologia di certificazione/attestazione e tempistica)</w:t>
            </w:r>
          </w:p>
          <w:p w:rsidR="00000000" w:rsidDel="00000000" w:rsidP="00000000" w:rsidRDefault="00000000" w:rsidRPr="00000000" w14:paraId="00000133">
            <w:pPr>
              <w:spacing w:after="0" w:before="2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after="0" w:before="2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after="0" w:before="2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after="0" w:before="2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after="0" w:before="2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8">
      <w:pPr>
        <w:spacing w:after="0" w:before="22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488.307086614175" w:type="dxa"/>
        <w:jc w:val="left"/>
        <w:tblInd w:w="100.0" w:type="pct"/>
        <w:tblBorders>
          <w:top w:color="000000" w:space="0" w:sz="7" w:val="single"/>
          <w:left w:color="000000" w:space="0" w:sz="7" w:val="single"/>
          <w:bottom w:color="000000" w:space="0" w:sz="7" w:val="single"/>
          <w:right w:color="000000" w:space="0" w:sz="7" w:val="single"/>
          <w:insideH w:color="000000" w:space="0" w:sz="7" w:val="single"/>
          <w:insideV w:color="000000" w:space="0" w:sz="7" w:val="single"/>
        </w:tblBorders>
        <w:tblLayout w:type="fixed"/>
        <w:tblLook w:val="0600"/>
      </w:tblPr>
      <w:tblGrid>
        <w:gridCol w:w="7668.417139571038"/>
        <w:gridCol w:w="2819.8899470431365"/>
        <w:tblGridChange w:id="0">
          <w:tblGrid>
            <w:gridCol w:w="7668.417139571038"/>
            <w:gridCol w:w="2819.8899470431365"/>
          </w:tblGrid>
        </w:tblGridChange>
      </w:tblGrid>
      <w:tr>
        <w:trPr>
          <w:cantSplit w:val="0"/>
          <w:trHeight w:val="650" w:hRule="atLeast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after="0" w:before="220" w:line="240" w:lineRule="auto"/>
              <w:rPr>
                <w:rFonts w:ascii="Arial" w:cs="Arial" w:eastAsia="Arial" w:hAnsi="Arial"/>
                <w:b w:val="1"/>
                <w:highlight w:val="lightGray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lightGray"/>
                <w:rtl w:val="0"/>
              </w:rPr>
              <w:t xml:space="preserve">C) DISSEMINAZIONE INIZIALE E FINAL DEL PERCORSO PROGETTUALE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after="0" w:before="220" w:line="240" w:lineRule="auto"/>
              <w:ind w:right="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B">
      <w:pPr>
        <w:spacing w:after="0" w:before="2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488.307086614175" w:type="dxa"/>
        <w:jc w:val="left"/>
        <w:tblInd w:w="100.0" w:type="pct"/>
        <w:tblBorders>
          <w:top w:color="000000" w:space="0" w:sz="7" w:val="single"/>
          <w:left w:color="000000" w:space="0" w:sz="7" w:val="single"/>
          <w:bottom w:color="000000" w:space="0" w:sz="7" w:val="single"/>
          <w:right w:color="000000" w:space="0" w:sz="7" w:val="single"/>
          <w:insideH w:color="000000" w:space="0" w:sz="7" w:val="single"/>
          <w:insideV w:color="000000" w:space="0" w:sz="7" w:val="single"/>
        </w:tblBorders>
        <w:tblLayout w:type="fixed"/>
        <w:tblLook w:val="0600"/>
      </w:tblPr>
      <w:tblGrid>
        <w:gridCol w:w="9343.590525811742"/>
        <w:gridCol w:w="1144.7165608024332"/>
        <w:tblGridChange w:id="0">
          <w:tblGrid>
            <w:gridCol w:w="9343.590525811742"/>
            <w:gridCol w:w="1144.7165608024332"/>
          </w:tblGrid>
        </w:tblGridChange>
      </w:tblGrid>
      <w:tr>
        <w:trPr>
          <w:cantSplit w:val="0"/>
          <w:trHeight w:val="890" w:hRule="atLeast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Presentazione alle famiglie del programma di lavoro che sarà svolto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after="0" w:before="2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E">
      <w:pPr>
        <w:spacing w:after="0" w:before="2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0488.307086614175" w:type="dxa"/>
        <w:jc w:val="left"/>
        <w:tblInd w:w="100.0" w:type="pct"/>
        <w:tblBorders>
          <w:top w:color="000000" w:space="0" w:sz="7" w:val="single"/>
          <w:left w:color="000000" w:space="0" w:sz="7" w:val="single"/>
          <w:bottom w:color="000000" w:space="0" w:sz="7" w:val="single"/>
          <w:right w:color="000000" w:space="0" w:sz="7" w:val="single"/>
          <w:insideH w:color="000000" w:space="0" w:sz="7" w:val="single"/>
          <w:insideV w:color="000000" w:space="0" w:sz="7" w:val="single"/>
        </w:tblBorders>
        <w:tblLayout w:type="fixed"/>
        <w:tblLook w:val="0600"/>
      </w:tblPr>
      <w:tblGrid>
        <w:gridCol w:w="10488.307086614175"/>
        <w:tblGridChange w:id="0">
          <w:tblGrid>
            <w:gridCol w:w="10488.307086614175"/>
          </w:tblGrid>
        </w:tblGridChange>
      </w:tblGrid>
      <w:tr>
        <w:trPr>
          <w:cantSplit w:val="0"/>
          <w:trHeight w:val="30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(indicare cosa si presenta quale iter formativo)</w:t>
            </w:r>
          </w:p>
          <w:p w:rsidR="00000000" w:rsidDel="00000000" w:rsidP="00000000" w:rsidRDefault="00000000" w:rsidRPr="00000000" w14:paraId="00000140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spacing w:after="0" w:before="22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spacing w:after="0" w:before="22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pacing w:after="0" w:before="22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spacing w:after="0" w:before="22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5">
      <w:pPr>
        <w:spacing w:after="0" w:before="2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after="0" w:before="2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after="0" w:before="2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0488.307086614172" w:type="dxa"/>
        <w:jc w:val="left"/>
        <w:tblInd w:w="100.0" w:type="pct"/>
        <w:tblBorders>
          <w:top w:color="000000" w:space="0" w:sz="7" w:val="single"/>
          <w:left w:color="000000" w:space="0" w:sz="7" w:val="single"/>
          <w:bottom w:color="000000" w:space="0" w:sz="7" w:val="single"/>
          <w:right w:color="000000" w:space="0" w:sz="7" w:val="single"/>
          <w:insideH w:color="000000" w:space="0" w:sz="7" w:val="single"/>
          <w:insideV w:color="000000" w:space="0" w:sz="7" w:val="single"/>
        </w:tblBorders>
        <w:tblLayout w:type="fixed"/>
        <w:tblLook w:val="0600"/>
      </w:tblPr>
      <w:tblGrid>
        <w:gridCol w:w="9178.852718168586"/>
        <w:gridCol w:w="1309.4543684455878"/>
        <w:tblGridChange w:id="0">
          <w:tblGrid>
            <w:gridCol w:w="9178.852718168586"/>
            <w:gridCol w:w="1309.4543684455878"/>
          </w:tblGrid>
        </w:tblGridChange>
      </w:tblGrid>
      <w:tr>
        <w:trPr>
          <w:cantSplit w:val="0"/>
          <w:trHeight w:val="890" w:hRule="atLeast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Presentazione alle famiglie del lavoro svolto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after="0" w:before="2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A">
      <w:pPr>
        <w:spacing w:after="0" w:before="2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0488.307086614175" w:type="dxa"/>
        <w:jc w:val="left"/>
        <w:tblInd w:w="100.0" w:type="pct"/>
        <w:tblBorders>
          <w:top w:color="000000" w:space="0" w:sz="7" w:val="single"/>
          <w:left w:color="000000" w:space="0" w:sz="7" w:val="single"/>
          <w:bottom w:color="000000" w:space="0" w:sz="7" w:val="single"/>
          <w:right w:color="000000" w:space="0" w:sz="7" w:val="single"/>
          <w:insideH w:color="000000" w:space="0" w:sz="7" w:val="single"/>
          <w:insideV w:color="000000" w:space="0" w:sz="7" w:val="single"/>
        </w:tblBorders>
        <w:tblLayout w:type="fixed"/>
        <w:tblLook w:val="0600"/>
      </w:tblPr>
      <w:tblGrid>
        <w:gridCol w:w="10488.307086614175"/>
        <w:tblGridChange w:id="0">
          <w:tblGrid>
            <w:gridCol w:w="10488.307086614175"/>
          </w:tblGrid>
        </w:tblGridChange>
      </w:tblGrid>
      <w:tr>
        <w:trPr>
          <w:cantSplit w:val="0"/>
          <w:trHeight w:val="70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(indicare cosa si presenta, con il coinvolgimento degli alunni partecipanti, nello specifico incontro finale per documentare alle famiglie il percorso e la valenza dell’iter formativo svolto)</w:t>
            </w:r>
          </w:p>
          <w:p w:rsidR="00000000" w:rsidDel="00000000" w:rsidP="00000000" w:rsidRDefault="00000000" w:rsidRPr="00000000" w14:paraId="0000014C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9">
      <w:pPr>
        <w:spacing w:after="0" w:before="2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after="0" w:before="2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Firma</w:t>
      </w:r>
    </w:p>
    <w:sectPr>
      <w:footerReference r:id="rId6" w:type="default"/>
      <w:pgSz w:h="16838" w:w="11906" w:orient="portrait"/>
      <w:pgMar w:bottom="1134" w:top="708.6614173228347" w:left="850.3937007874016" w:right="566.81102362204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B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